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A2" w:rsidRDefault="00382FA2" w:rsidP="00382F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242"/>
          <w:sz w:val="38"/>
          <w:szCs w:val="38"/>
          <w:lang w:eastAsia="ru-RU"/>
        </w:rPr>
      </w:pPr>
      <w:r w:rsidRPr="00382FA2">
        <w:rPr>
          <w:rFonts w:ascii="Arial" w:eastAsia="Times New Roman" w:hAnsi="Arial" w:cs="Arial"/>
          <w:color w:val="424242"/>
          <w:sz w:val="38"/>
          <w:szCs w:val="38"/>
          <w:lang w:eastAsia="ru-RU"/>
        </w:rPr>
        <w:fldChar w:fldCharType="begin"/>
      </w:r>
      <w:r w:rsidRPr="00382FA2">
        <w:rPr>
          <w:rFonts w:ascii="Arial" w:eastAsia="Times New Roman" w:hAnsi="Arial" w:cs="Arial"/>
          <w:color w:val="424242"/>
          <w:sz w:val="38"/>
          <w:szCs w:val="38"/>
          <w:lang w:eastAsia="ru-RU"/>
        </w:rPr>
        <w:instrText xml:space="preserve"> HYPERLINK "http://www.avtospravochnaya.com/stati/7708-izmeneniya-pdd-s-avgusta-2017-goda" </w:instrText>
      </w:r>
      <w:r w:rsidRPr="00382FA2">
        <w:rPr>
          <w:rFonts w:ascii="Arial" w:eastAsia="Times New Roman" w:hAnsi="Arial" w:cs="Arial"/>
          <w:color w:val="424242"/>
          <w:sz w:val="38"/>
          <w:szCs w:val="38"/>
          <w:lang w:eastAsia="ru-RU"/>
        </w:rPr>
        <w:fldChar w:fldCharType="separate"/>
      </w:r>
      <w:r w:rsidRPr="00382FA2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Изменения ПДД с августа 2017 года</w:t>
      </w:r>
      <w:r w:rsidRPr="00382FA2">
        <w:rPr>
          <w:rFonts w:ascii="Arial" w:eastAsia="Times New Roman" w:hAnsi="Arial" w:cs="Arial"/>
          <w:color w:val="424242"/>
          <w:sz w:val="38"/>
          <w:szCs w:val="38"/>
          <w:lang w:eastAsia="ru-RU"/>
        </w:rPr>
        <w:fldChar w:fldCharType="end"/>
      </w:r>
    </w:p>
    <w:p w:rsidR="00382FA2" w:rsidRPr="00382FA2" w:rsidRDefault="00382FA2" w:rsidP="00382F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242"/>
          <w:sz w:val="38"/>
          <w:szCs w:val="38"/>
          <w:lang w:eastAsia="ru-RU"/>
        </w:rPr>
      </w:pPr>
    </w:p>
    <w:p w:rsidR="00382FA2" w:rsidRPr="00382FA2" w:rsidRDefault="00382FA2" w:rsidP="00382F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2FA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Цены на ремонт по ОСАГО с 1 августа 2017</w:t>
      </w:r>
      <w:r w:rsidRPr="00382F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382FA2" w:rsidRPr="00382FA2" w:rsidRDefault="00382FA2" w:rsidP="00382FA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августа 2017 года должны вступить в силу новые справочники, регламентирующие стоимость запасных частей и ремонта по ОСАГО. По мнению страховщиков, работы и запчасти станут дешевле и платить за них можно будет меньше. Напомним, с 28 апреля 2017 года вступил в силу закон о натуральном возмещении в ОСАГО. "Это серьезные изменения для рынка, страховщики перекраивают свою работу, </w:t>
      </w:r>
      <w:proofErr w:type="spellStart"/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переподписывают</w:t>
      </w:r>
      <w:proofErr w:type="spellEnd"/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договоры со СТО, поэтому президиум РСА решил подготовить проект следующей версии справочников, которая будет соответствовать практике натурального возмещения в ОСАГО. Эту версию РСА планирует рассмотреть до 1 июля 2017 года", - прокомментировал президент РСА Игорь </w:t>
      </w:r>
      <w:proofErr w:type="spellStart"/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Юргенс</w:t>
      </w:r>
      <w:proofErr w:type="spellEnd"/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Как стало известно позже, новые справочники вступят в силу с 1 августа 2017 года. Средняя цена на запчасти снизится на 8%. По мнению </w:t>
      </w:r>
      <w:proofErr w:type="gramStart"/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страховщиков</w:t>
      </w:r>
      <w:proofErr w:type="gramEnd"/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получается, что запчасти в России дешевеют, поэтому на возмещение ущерба по ОСАГО можно выплачивать в среднем на 8% меньше денег, чем сейчас.</w:t>
      </w:r>
    </w:p>
    <w:p w:rsidR="00382FA2" w:rsidRPr="00382FA2" w:rsidRDefault="00382FA2" w:rsidP="00382FA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FA2">
        <w:rPr>
          <w:rFonts w:ascii="Times New Roman" w:eastAsia="Times New Roman" w:hAnsi="Times New Roman" w:cs="Times New Roman"/>
          <w:b/>
          <w:bCs/>
          <w:color w:val="135CAE"/>
          <w:sz w:val="24"/>
          <w:szCs w:val="24"/>
          <w:lang w:eastAsia="ru-RU"/>
        </w:rPr>
        <w:t>Комиссия по ОСАГО при РСА</w:t>
      </w:r>
    </w:p>
    <w:p w:rsidR="00382FA2" w:rsidRPr="00382FA2" w:rsidRDefault="00382FA2" w:rsidP="00382FA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 о создании комиссии по рассмотрению споров в ОСАГО подписал Владимир Путин, он должен вступить в силу в августе. Как сообщили в РСА, комиссия будет включать в себя председателя и 10 членов. Создана она будет к середине августа. Основная задача комиссии - разрешение споров между страховыми компаниями по ПВУ. ПВУ - это прямое возмещение убытков, когда клиент обращается за выплатой не в страховую компанию виновника ДТП, а к своему страховщику. По действующим нормам страховая компания выплачивает ущерб своему клиенту, а затем сама получает выплату от страховой компании виновника ДТП.</w:t>
      </w:r>
    </w:p>
    <w:p w:rsidR="00382FA2" w:rsidRPr="00382FA2" w:rsidRDefault="00382FA2" w:rsidP="00382F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Досудебное решение споров по ОСАГО</w:t>
      </w:r>
    </w:p>
    <w:p w:rsidR="00382FA2" w:rsidRPr="00382FA2" w:rsidRDefault="00382FA2" w:rsidP="00382FA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июля президент РФ Владимир Путин подписал закон, меняющий правила досудебного решения споров в ОСАГО. Так, при РСА будет создана постоянная специальная комиссия, которая будет заниматься именно рассмотрением досудебных обращений граждан по ОСАГО. При обращении гражданина, недовольного выплатой страховщика, комиссия будет рассматривать его в течение 20 дней. Если какую-то из сторон не устроит вердикт комиссии, его рассмотрение продолжится уже в арбитражном суде.</w:t>
      </w:r>
    </w:p>
    <w:p w:rsidR="00382FA2" w:rsidRPr="00382FA2" w:rsidRDefault="00382FA2" w:rsidP="00382FA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поправки вступят в силу через 30 дней после официального опубликования, ориентировочно - в конце августа.</w:t>
      </w:r>
    </w:p>
    <w:p w:rsidR="000E7967" w:rsidRDefault="000E7967">
      <w:pPr>
        <w:rPr>
          <w:rFonts w:ascii="Times New Roman" w:hAnsi="Times New Roman" w:cs="Times New Roman"/>
          <w:sz w:val="24"/>
          <w:szCs w:val="24"/>
        </w:rPr>
      </w:pPr>
    </w:p>
    <w:p w:rsidR="00382FA2" w:rsidRDefault="00382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FA2" w:rsidRPr="00382FA2" w:rsidRDefault="0038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</w:t>
      </w:r>
      <w:r w:rsidRPr="00382FA2">
        <w:t xml:space="preserve"> </w:t>
      </w:r>
      <w:r w:rsidRPr="00382FA2">
        <w:rPr>
          <w:rFonts w:ascii="Times New Roman" w:hAnsi="Times New Roman" w:cs="Times New Roman"/>
          <w:sz w:val="24"/>
          <w:szCs w:val="24"/>
        </w:rPr>
        <w:t>http://www.avtospravochnaya.com/stati/7708-izmeneniya-pdd-s-avgusta-2017-goda</w:t>
      </w:r>
    </w:p>
    <w:sectPr w:rsidR="00382FA2" w:rsidRPr="00382FA2" w:rsidSect="00382F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9"/>
    <w:rsid w:val="000E7967"/>
    <w:rsid w:val="00382FA2"/>
    <w:rsid w:val="00402179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D7"/>
  <w15:chartTrackingRefBased/>
  <w15:docId w15:val="{E0962CDA-7822-4AC0-AD1B-B0490172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2017-08-01T09:23:00Z</dcterms:created>
  <dcterms:modified xsi:type="dcterms:W3CDTF">2017-08-01T09:24:00Z</dcterms:modified>
</cp:coreProperties>
</file>